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068"/>
        <w:gridCol w:w="2962"/>
      </w:tblGrid>
      <w:tr w:rsidR="0003531E" w14:paraId="3F5492AE" w14:textId="77777777" w:rsidTr="005D6AF3">
        <w:tc>
          <w:tcPr>
            <w:tcW w:w="0" w:type="auto"/>
            <w:gridSpan w:val="2"/>
            <w:shd w:val="clear" w:color="auto" w:fill="000000"/>
            <w:vAlign w:val="bottom"/>
          </w:tcPr>
          <w:p w14:paraId="14ACAC24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0D2FD7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03531E" w14:paraId="57FBAF19" w14:textId="77777777" w:rsidTr="005D6AF3">
        <w:trPr>
          <w:trHeight w:val="288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8C007E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 </w:t>
            </w:r>
            <w:bookmarkStart w:id="0" w:name="Text1"/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0D2FD7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0D2FD7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1B2537" w:rsidRPr="000D2FD7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03531E" w14:paraId="5F31B067" w14:textId="77777777" w:rsidTr="005D6AF3">
        <w:trPr>
          <w:trHeight w:val="288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6D793D4D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>SAFETY INFORMATION</w:t>
            </w:r>
          </w:p>
        </w:tc>
      </w:tr>
      <w:tr w:rsidR="0003531E" w14:paraId="32BD1FC2" w14:textId="77777777" w:rsidTr="005D6AF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0493BF5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protective equipment supplied to participants</w:t>
            </w:r>
            <w:r w:rsidRPr="000D2FD7">
              <w:rPr>
                <w:rFonts w:ascii="Arial" w:hAnsi="Arial" w:cs="Arial"/>
                <w:sz w:val="16"/>
                <w:szCs w:val="16"/>
              </w:rPr>
              <w:t>? (</w:t>
            </w:r>
            <w:r w:rsidRPr="00F03591">
              <w:rPr>
                <w:rFonts w:ascii="Arial" w:hAnsi="Arial" w:cs="Arial"/>
                <w:sz w:val="16"/>
                <w:szCs w:val="16"/>
              </w:rPr>
              <w:t>e.g.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 Helmets, Harnesses, etc.)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DE5F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126FD7BE" w14:textId="77777777" w:rsidTr="005D6AF3">
        <w:trPr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783131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all equipment inspected prior to each use?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3E4DD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4769C7A7" w14:textId="77777777" w:rsidTr="005D6AF3">
        <w:trPr>
          <w:trHeight w:val="46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7B44540" w14:textId="77777777" w:rsidR="0003531E" w:rsidRPr="000D2FD7" w:rsidRDefault="0003531E" w:rsidP="00F0359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hold harmless agreements and/or medical waivers obtained </w:t>
            </w:r>
            <w:r w:rsidR="00F03591">
              <w:rPr>
                <w:rFonts w:ascii="Arial" w:hAnsi="Arial" w:cs="Arial"/>
                <w:sz w:val="16"/>
                <w:szCs w:val="16"/>
              </w:rPr>
              <w:t>by</w:t>
            </w:r>
            <w:r>
              <w:rPr>
                <w:rFonts w:ascii="Arial" w:hAnsi="Arial" w:cs="Arial"/>
                <w:sz w:val="16"/>
                <w:szCs w:val="16"/>
              </w:rPr>
              <w:t xml:space="preserve"> all participants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18F0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60C84F4F" w14:textId="77777777" w:rsidTr="005D6AF3">
        <w:trPr>
          <w:trHeight w:val="30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1D3B04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courses open for rental for outside groups?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DF121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71F44736" w14:textId="77777777" w:rsidTr="005D6AF3"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7F977F1C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 xml:space="preserve">ROPES COURSES </w:t>
            </w:r>
          </w:p>
        </w:tc>
      </w:tr>
      <w:tr w:rsidR="0003531E" w:rsidRPr="000D2FD7" w14:paraId="3DFE63CE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5CCE24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high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5D07BA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6608DE9C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347ABA1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low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901881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7AC0874A" w14:textId="77777777" w:rsidTr="005D6AF3">
        <w:trPr>
          <w:trHeight w:val="1152"/>
        </w:trPr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7D50E707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Describe, in detail, the high and low elements of your ropes course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23BBE803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40330F58" w14:textId="77777777" w:rsidTr="005D6AF3">
        <w:trPr>
          <w:trHeight w:val="864"/>
        </w:trPr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14:paraId="471317A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courses restricted when not being used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 </w:t>
            </w:r>
          </w:p>
          <w:p w14:paraId="427FE9A4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14:paraId="28885761" w14:textId="77777777" w:rsidTr="005D6AF3">
        <w:trPr>
          <w:trHeight w:hRule="exact" w:val="230"/>
        </w:trPr>
        <w:tc>
          <w:tcPr>
            <w:tcW w:w="8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E089D9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courses inspected by a certified independent inspector annually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2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150C5F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14:paraId="68F65732" w14:textId="77777777" w:rsidTr="005D6AF3">
        <w:trPr>
          <w:trHeight w:hRule="exact" w:val="23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CFDEE" w14:textId="77777777" w:rsidR="0003531E" w:rsidRDefault="0003531E" w:rsidP="005D6AF3">
            <w:r>
              <w:rPr>
                <w:rFonts w:ascii="Arial" w:hAnsi="Arial" w:cs="Arial"/>
                <w:sz w:val="16"/>
                <w:szCs w:val="16"/>
              </w:rPr>
              <w:t>Are the counselors operating the course certified rope instructors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</w:p>
        </w:tc>
      </w:tr>
      <w:tr w:rsidR="0003531E" w14:paraId="4DE81A4A" w14:textId="77777777" w:rsidTr="005D6AF3">
        <w:trPr>
          <w:trHeight w:hRule="exact"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7BFAC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the ratios of counselors to campers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513196" w14:textId="77777777" w:rsidR="0003531E" w:rsidRPr="000D2FD7" w:rsidRDefault="001B2537" w:rsidP="005D6AF3">
            <w:pPr>
              <w:rPr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4"/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5"/>
          </w:p>
        </w:tc>
      </w:tr>
      <w:tr w:rsidR="0003531E" w:rsidRPr="000D2FD7" w14:paraId="6B4297E3" w14:textId="77777777" w:rsidTr="005D6AF3">
        <w:trPr>
          <w:trHeight w:val="323"/>
        </w:trPr>
        <w:tc>
          <w:tcPr>
            <w:tcW w:w="0" w:type="auto"/>
            <w:gridSpan w:val="2"/>
            <w:tcBorders>
              <w:bottom w:val="single" w:sz="4" w:space="0" w:color="auto"/>
            </w:tcBorders>
            <w:shd w:val="clear" w:color="auto" w:fill="000000"/>
            <w:vAlign w:val="bottom"/>
          </w:tcPr>
          <w:p w14:paraId="5C4557B5" w14:textId="77777777" w:rsidR="0003531E" w:rsidRPr="000D2FD7" w:rsidRDefault="0003531E" w:rsidP="005D6AF3">
            <w:pPr>
              <w:jc w:val="center"/>
              <w:rPr>
                <w:rFonts w:ascii="Arial" w:hAnsi="Arial" w:cs="Arial"/>
                <w:b/>
                <w:i/>
              </w:rPr>
            </w:pPr>
            <w:r w:rsidRPr="000D2FD7">
              <w:rPr>
                <w:rFonts w:ascii="Arial" w:hAnsi="Arial" w:cs="Arial"/>
                <w:b/>
                <w:i/>
              </w:rPr>
              <w:t xml:space="preserve"> CLIMBING TOWERS/WALLS</w:t>
            </w:r>
          </w:p>
        </w:tc>
      </w:tr>
      <w:tr w:rsidR="0003531E" w:rsidRPr="000D2FD7" w14:paraId="1CFC6B4F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4C9D733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Climbing Towers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E51A38E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</w:p>
        </w:tc>
      </w:tr>
      <w:tr w:rsidR="0003531E" w:rsidRPr="000D2FD7" w14:paraId="376C7AB8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AAD7EC2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each tower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E48FC7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7" w:name="Text16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45C4A4B8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7ACABE0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towers indoors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4A91B6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71FF677F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3F00A20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Number of Climbing Walls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AC13AF3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8" w:name="Text15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  <w:tr w:rsidR="0003531E" w:rsidRPr="000D2FD7" w14:paraId="6B59C90B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327090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Height of each wall</w:t>
            </w:r>
            <w:r w:rsidRPr="000D2FD7">
              <w:rPr>
                <w:rFonts w:ascii="Arial" w:hAnsi="Arial" w:cs="Arial"/>
                <w:sz w:val="16"/>
                <w:szCs w:val="16"/>
              </w:rPr>
              <w:t>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0154737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9" w:name="Text17"/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  <w:r w:rsidR="003A0E0F">
              <w:rPr>
                <w:rFonts w:ascii="Arial" w:hAnsi="Arial" w:cs="Arial"/>
                <w:sz w:val="16"/>
                <w:szCs w:val="16"/>
              </w:rPr>
              <w:t xml:space="preserve"> ft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3531E" w:rsidRPr="000D2FD7" w14:paraId="04B2B3C5" w14:textId="77777777" w:rsidTr="005D6AF3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829072" w14:textId="77777777" w:rsidR="0003531E" w:rsidRPr="000D2FD7" w:rsidRDefault="0003531E" w:rsidP="005D6AF3">
            <w:pPr>
              <w:ind w:left="72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the walls indoors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C6385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0BAA9890" w14:textId="77777777" w:rsidTr="005D6AF3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6A746D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any of the towers or walls moveable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564BE6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13B09343" w14:textId="77777777" w:rsidTr="005D6AF3">
        <w:trPr>
          <w:trHeight w:val="1152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B9645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activities performed on climbing towers, including equipment used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50488760" w14:textId="77777777" w:rsidTr="005D6AF3">
        <w:trPr>
          <w:trHeight w:val="539"/>
        </w:trPr>
        <w:tc>
          <w:tcPr>
            <w:tcW w:w="0" w:type="auto"/>
            <w:gridSpan w:val="2"/>
            <w:tcBorders>
              <w:top w:val="single" w:sz="4" w:space="0" w:color="auto"/>
            </w:tcBorders>
          </w:tcPr>
          <w:p w14:paraId="780E1BAC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are the counselors’ qualifications for the courses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3531E" w:rsidRPr="000D2FD7" w14:paraId="46A9D14F" w14:textId="77777777" w:rsidTr="005D6AF3">
        <w:trPr>
          <w:trHeight w:val="230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097E4B50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ratio of counselors to campers</w:t>
            </w:r>
            <w:r w:rsidRPr="000D2FD7">
              <w:rPr>
                <w:rFonts w:ascii="Arial" w:hAnsi="Arial" w:cs="Arial"/>
                <w:sz w:val="16"/>
                <w:szCs w:val="16"/>
              </w:rPr>
              <w:t>?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4D1C02F2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0"/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: 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03531E" w:rsidRPr="000D2FD7">
              <w:rPr>
                <w:rFonts w:ascii="Arial" w:hAnsi="Arial" w:cs="Arial"/>
                <w:sz w:val="16"/>
                <w:szCs w:val="16"/>
                <w:u w:val="single"/>
              </w:rPr>
              <w:instrText xml:space="preserve"> FORMTEXT </w:instrTex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separate"/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="0003531E" w:rsidRPr="000D2FD7">
              <w:rPr>
                <w:rFonts w:ascii="Arial" w:hAnsi="Arial" w:cs="Arial"/>
                <w:noProof/>
                <w:sz w:val="16"/>
                <w:szCs w:val="16"/>
                <w:u w:val="single"/>
              </w:rPr>
              <w:t> </w:t>
            </w:r>
            <w:r w:rsidRPr="000D2FD7">
              <w:rPr>
                <w:rFonts w:ascii="Arial" w:hAnsi="Arial" w:cs="Arial"/>
                <w:sz w:val="16"/>
                <w:szCs w:val="16"/>
                <w:u w:val="single"/>
              </w:rPr>
              <w:fldChar w:fldCharType="end"/>
            </w:r>
            <w:bookmarkEnd w:id="11"/>
          </w:p>
        </w:tc>
      </w:tr>
      <w:tr w:rsidR="0003531E" w:rsidRPr="000D2FD7" w14:paraId="2C7D4902" w14:textId="77777777" w:rsidTr="005D6AF3">
        <w:trPr>
          <w:trHeight w:val="230"/>
        </w:trPr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7BCFA3E7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course secure when not in use?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bottom"/>
          </w:tcPr>
          <w:p w14:paraId="67CFDDCF" w14:textId="77777777" w:rsidR="0003531E" w:rsidRPr="000D2FD7" w:rsidRDefault="001B2537" w:rsidP="005D6AF3">
            <w:pPr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3A0E0F">
              <w:rPr>
                <w:rFonts w:ascii="Arial" w:hAnsi="Arial" w:cs="Arial"/>
                <w:sz w:val="16"/>
                <w:szCs w:val="16"/>
              </w:rPr>
              <w:t xml:space="preserve">  Yes</w:t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Pr="000D2FD7">
              <w:rPr>
                <w:rFonts w:ascii="Arial" w:hAnsi="Arial" w:cs="Arial"/>
                <w:sz w:val="16"/>
                <w:szCs w:val="16"/>
              </w:rPr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03531E" w:rsidRPr="000D2FD7">
              <w:rPr>
                <w:rFonts w:ascii="Arial" w:hAnsi="Arial" w:cs="Arial"/>
                <w:sz w:val="16"/>
                <w:szCs w:val="16"/>
              </w:rPr>
              <w:t xml:space="preserve">  N</w:t>
            </w:r>
            <w:r w:rsidR="003A0E0F">
              <w:rPr>
                <w:rFonts w:ascii="Arial" w:hAnsi="Arial" w:cs="Arial"/>
                <w:sz w:val="16"/>
                <w:szCs w:val="16"/>
              </w:rPr>
              <w:t>o</w:t>
            </w:r>
          </w:p>
        </w:tc>
      </w:tr>
      <w:tr w:rsidR="0003531E" w:rsidRPr="000D2FD7" w14:paraId="45245E9E" w14:textId="77777777" w:rsidTr="005D6AF3">
        <w:trPr>
          <w:trHeight w:val="705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6A066" w14:textId="77777777" w:rsidR="0003531E" w:rsidRPr="000D2FD7" w:rsidRDefault="0003531E" w:rsidP="005D6AF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How are the towers and walls kept restricted when not in use</w:t>
            </w:r>
            <w:r w:rsidRPr="000D2FD7">
              <w:rPr>
                <w:rFonts w:ascii="Arial" w:hAnsi="Arial" w:cs="Arial"/>
                <w:sz w:val="16"/>
                <w:szCs w:val="16"/>
              </w:rPr>
              <w:t xml:space="preserve">?  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2FD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0D2FD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1B2537" w:rsidRPr="000D2FD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28502F39" w14:textId="77777777" w:rsidR="0003531E" w:rsidRPr="00F03591" w:rsidRDefault="0003531E" w:rsidP="0003531E">
      <w:pPr>
        <w:rPr>
          <w:rFonts w:ascii="Arial" w:hAnsi="Arial" w:cs="Arial"/>
          <w:b/>
          <w:sz w:val="16"/>
          <w:szCs w:val="16"/>
        </w:rPr>
      </w:pPr>
      <w:r w:rsidRPr="00F0359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27305D19" w14:textId="77777777" w:rsidR="0003531E" w:rsidRPr="00F03591" w:rsidRDefault="0003531E" w:rsidP="0003531E">
      <w:pPr>
        <w:rPr>
          <w:rFonts w:ascii="Arial" w:hAnsi="Arial" w:cs="Arial"/>
          <w:sz w:val="16"/>
          <w:szCs w:val="16"/>
        </w:rPr>
      </w:pPr>
    </w:p>
    <w:p w14:paraId="3417A594" w14:textId="77777777" w:rsidR="00D46365" w:rsidRPr="00D46365" w:rsidRDefault="00D46365" w:rsidP="00D46365">
      <w:pPr>
        <w:rPr>
          <w:rFonts w:ascii="Arial" w:eastAsia="Aptos" w:hAnsi="Arial" w:cs="Arial"/>
          <w:kern w:val="2"/>
          <w:sz w:val="16"/>
          <w:szCs w:val="16"/>
        </w:rPr>
      </w:pPr>
      <w:r w:rsidRPr="00D46365">
        <w:rPr>
          <w:rFonts w:ascii="Arial" w:eastAsia="Aptos" w:hAnsi="Arial" w:cs="Arial"/>
          <w:kern w:val="2"/>
          <w:sz w:val="16"/>
          <w:szCs w:val="16"/>
        </w:rPr>
        <w:t>Byron Riche</w:t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  <w:t>Phone</w:t>
      </w:r>
      <w:proofErr w:type="gramStart"/>
      <w:r w:rsidRPr="00D46365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D46365">
        <w:rPr>
          <w:rFonts w:ascii="Arial" w:eastAsia="Aptos" w:hAnsi="Arial" w:cs="Arial"/>
          <w:kern w:val="2"/>
          <w:sz w:val="16"/>
          <w:szCs w:val="16"/>
        </w:rPr>
        <w:t>800) 407-2027</w:t>
      </w:r>
    </w:p>
    <w:p w14:paraId="0A37FFA7" w14:textId="77777777" w:rsidR="00D46365" w:rsidRPr="00D46365" w:rsidRDefault="00D46365" w:rsidP="00D46365">
      <w:pPr>
        <w:rPr>
          <w:rFonts w:ascii="Arial" w:eastAsia="Aptos" w:hAnsi="Arial" w:cs="Arial"/>
          <w:kern w:val="2"/>
          <w:sz w:val="16"/>
          <w:szCs w:val="16"/>
        </w:rPr>
      </w:pPr>
      <w:r w:rsidRPr="00D46365">
        <w:rPr>
          <w:rFonts w:ascii="Arial" w:eastAsia="Aptos" w:hAnsi="Arial" w:cs="Arial"/>
          <w:kern w:val="2"/>
          <w:sz w:val="16"/>
          <w:szCs w:val="16"/>
        </w:rPr>
        <w:t xml:space="preserve">Clear Risk Solutions </w:t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  <w:t>Fax</w:t>
      </w:r>
      <w:proofErr w:type="gramStart"/>
      <w:r w:rsidRPr="00D46365">
        <w:rPr>
          <w:rFonts w:ascii="Arial" w:eastAsia="Aptos" w:hAnsi="Arial" w:cs="Arial"/>
          <w:kern w:val="2"/>
          <w:sz w:val="16"/>
          <w:szCs w:val="16"/>
        </w:rPr>
        <w:t>:  (</w:t>
      </w:r>
      <w:proofErr w:type="gramEnd"/>
      <w:r w:rsidRPr="00D46365">
        <w:rPr>
          <w:rFonts w:ascii="Arial" w:eastAsia="Aptos" w:hAnsi="Arial" w:cs="Arial"/>
          <w:kern w:val="2"/>
          <w:sz w:val="16"/>
          <w:szCs w:val="16"/>
        </w:rPr>
        <w:t>509) 754-3406</w:t>
      </w:r>
    </w:p>
    <w:p w14:paraId="215757D3" w14:textId="77777777" w:rsidR="00D46365" w:rsidRPr="00D46365" w:rsidRDefault="00D46365" w:rsidP="00D46365">
      <w:pPr>
        <w:rPr>
          <w:rFonts w:ascii="Arial" w:eastAsia="Aptos" w:hAnsi="Arial" w:cs="Arial"/>
          <w:kern w:val="2"/>
          <w:sz w:val="16"/>
          <w:szCs w:val="16"/>
        </w:rPr>
      </w:pPr>
      <w:r w:rsidRPr="00D46365">
        <w:rPr>
          <w:rFonts w:ascii="Arial" w:eastAsia="Aptos" w:hAnsi="Arial" w:cs="Arial"/>
          <w:kern w:val="2"/>
          <w:sz w:val="16"/>
          <w:szCs w:val="16"/>
        </w:rPr>
        <w:t>159 BASIN STREET SW PMB #206</w:t>
      </w:r>
      <w:r w:rsidRPr="00D46365">
        <w:rPr>
          <w:rFonts w:ascii="Arial" w:eastAsia="Aptos" w:hAnsi="Arial" w:cs="Arial"/>
          <w:kern w:val="2"/>
          <w:sz w:val="16"/>
          <w:szCs w:val="16"/>
        </w:rPr>
        <w:tab/>
      </w:r>
      <w:hyperlink r:id="rId9" w:history="1">
        <w:r w:rsidRPr="00D46365">
          <w:rPr>
            <w:rFonts w:ascii="Arial" w:eastAsia="Aptos" w:hAnsi="Arial" w:cs="Arial"/>
            <w:color w:val="0000FF"/>
            <w:kern w:val="2"/>
            <w:sz w:val="16"/>
            <w:szCs w:val="16"/>
            <w:u w:val="single"/>
          </w:rPr>
          <w:t>briche@chooseclear.com</w:t>
        </w:r>
      </w:hyperlink>
    </w:p>
    <w:p w14:paraId="52B642BD" w14:textId="5397A5E0" w:rsidR="00D46365" w:rsidRPr="00D46365" w:rsidRDefault="00D46365" w:rsidP="00D46365">
      <w:pPr>
        <w:rPr>
          <w:rFonts w:ascii="Arial" w:eastAsia="Aptos" w:hAnsi="Arial" w:cs="Arial"/>
          <w:kern w:val="2"/>
          <w:sz w:val="16"/>
          <w:szCs w:val="16"/>
        </w:rPr>
      </w:pPr>
      <w:r w:rsidRPr="00D46365">
        <w:rPr>
          <w:rFonts w:ascii="Arial" w:eastAsia="Aptos" w:hAnsi="Arial" w:cs="Arial"/>
          <w:kern w:val="2"/>
          <w:sz w:val="16"/>
          <w:szCs w:val="16"/>
        </w:rPr>
        <w:t>Ephrata, WA 98823</w:t>
      </w:r>
    </w:p>
    <w:sectPr w:rsidR="00D87A1D" w:rsidRPr="00D46365" w:rsidSect="00BC06C6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B2E038" w14:textId="77777777" w:rsidR="000F2D51" w:rsidRDefault="000F2D51" w:rsidP="000F2D51">
      <w:r>
        <w:separator/>
      </w:r>
    </w:p>
  </w:endnote>
  <w:endnote w:type="continuationSeparator" w:id="0">
    <w:p w14:paraId="14B55D98" w14:textId="77777777" w:rsidR="000F2D51" w:rsidRDefault="000F2D51" w:rsidP="000F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D1881" w14:textId="6BB4EF49" w:rsidR="00D46365" w:rsidRPr="00F03591" w:rsidRDefault="00407797" w:rsidP="000B4ABC">
    <w:pPr>
      <w:pStyle w:val="Footer"/>
      <w:jc w:val="right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8240" behindDoc="1" locked="0" layoutInCell="1" allowOverlap="1" wp14:anchorId="0E9314AA" wp14:editId="64A2DFB7">
          <wp:simplePos x="0" y="0"/>
          <wp:positionH relativeFrom="page">
            <wp:posOffset>-3810</wp:posOffset>
          </wp:positionH>
          <wp:positionV relativeFrom="paragraph">
            <wp:posOffset>-81915</wp:posOffset>
          </wp:positionV>
          <wp:extent cx="7789640" cy="971414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9714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531E" w:rsidRPr="00F03591">
      <w:rPr>
        <w:rFonts w:ascii="Arial" w:hAnsi="Arial" w:cs="Arial"/>
        <w:sz w:val="20"/>
        <w:szCs w:val="20"/>
      </w:rPr>
      <w:t xml:space="preserve">Rev </w:t>
    </w:r>
    <w:r w:rsidR="00254B5A" w:rsidRPr="00254B5A">
      <w:rPr>
        <w:rFonts w:ascii="Arial" w:hAnsi="Arial" w:cs="Arial"/>
        <w:sz w:val="20"/>
        <w:szCs w:val="20"/>
      </w:rPr>
      <w:t>11/20/24</w:t>
    </w:r>
  </w:p>
  <w:p w14:paraId="2E08036C" w14:textId="0ABDB571" w:rsidR="00407797" w:rsidRPr="00CC38E3" w:rsidRDefault="0003531E" w:rsidP="00CC38E3">
    <w:pPr>
      <w:pStyle w:val="Footer"/>
      <w:jc w:val="right"/>
      <w:rPr>
        <w:rFonts w:ascii="Arial" w:hAnsi="Arial" w:cs="Arial"/>
        <w:sz w:val="20"/>
        <w:szCs w:val="20"/>
      </w:rPr>
    </w:pPr>
    <w:r w:rsidRPr="00F03591">
      <w:rPr>
        <w:rFonts w:ascii="Arial" w:hAnsi="Arial" w:cs="Arial"/>
        <w:sz w:val="20"/>
        <w:szCs w:val="20"/>
      </w:rPr>
      <w:t xml:space="preserve">Page </w:t>
    </w:r>
    <w:r w:rsidR="001B2537" w:rsidRPr="00F03591">
      <w:rPr>
        <w:rFonts w:ascii="Arial" w:hAnsi="Arial" w:cs="Arial"/>
        <w:sz w:val="20"/>
        <w:szCs w:val="20"/>
      </w:rPr>
      <w:fldChar w:fldCharType="begin"/>
    </w:r>
    <w:r w:rsidRPr="00F03591">
      <w:rPr>
        <w:rFonts w:ascii="Arial" w:hAnsi="Arial" w:cs="Arial"/>
        <w:sz w:val="20"/>
        <w:szCs w:val="20"/>
      </w:rPr>
      <w:instrText xml:space="preserve"> PAGE </w:instrText>
    </w:r>
    <w:r w:rsidR="001B2537" w:rsidRPr="00F03591">
      <w:rPr>
        <w:rFonts w:ascii="Arial" w:hAnsi="Arial" w:cs="Arial"/>
        <w:sz w:val="20"/>
        <w:szCs w:val="20"/>
      </w:rPr>
      <w:fldChar w:fldCharType="separate"/>
    </w:r>
    <w:r w:rsidR="00164350">
      <w:rPr>
        <w:rFonts w:ascii="Arial" w:hAnsi="Arial" w:cs="Arial"/>
        <w:sz w:val="20"/>
        <w:szCs w:val="20"/>
      </w:rPr>
      <w:t>1</w:t>
    </w:r>
    <w:r w:rsidR="001B2537" w:rsidRPr="00F03591">
      <w:rPr>
        <w:rFonts w:ascii="Arial" w:hAnsi="Arial" w:cs="Arial"/>
        <w:sz w:val="20"/>
        <w:szCs w:val="20"/>
      </w:rPr>
      <w:fldChar w:fldCharType="end"/>
    </w:r>
    <w:r w:rsidRPr="00F03591">
      <w:rPr>
        <w:rFonts w:ascii="Arial" w:hAnsi="Arial" w:cs="Arial"/>
        <w:sz w:val="20"/>
        <w:szCs w:val="20"/>
      </w:rPr>
      <w:t xml:space="preserve"> of </w:t>
    </w:r>
    <w:r w:rsidR="001B2537" w:rsidRPr="00F03591">
      <w:rPr>
        <w:rFonts w:ascii="Arial" w:hAnsi="Arial" w:cs="Arial"/>
        <w:sz w:val="20"/>
        <w:szCs w:val="20"/>
      </w:rPr>
      <w:fldChar w:fldCharType="begin"/>
    </w:r>
    <w:r w:rsidRPr="00F03591">
      <w:rPr>
        <w:rFonts w:ascii="Arial" w:hAnsi="Arial" w:cs="Arial"/>
        <w:sz w:val="20"/>
        <w:szCs w:val="20"/>
      </w:rPr>
      <w:instrText xml:space="preserve"> NUMPAGES </w:instrText>
    </w:r>
    <w:r w:rsidR="001B2537" w:rsidRPr="00F03591">
      <w:rPr>
        <w:rFonts w:ascii="Arial" w:hAnsi="Arial" w:cs="Arial"/>
        <w:sz w:val="20"/>
        <w:szCs w:val="20"/>
      </w:rPr>
      <w:fldChar w:fldCharType="separate"/>
    </w:r>
    <w:r w:rsidR="00164350">
      <w:rPr>
        <w:rFonts w:ascii="Arial" w:hAnsi="Arial" w:cs="Arial"/>
        <w:sz w:val="20"/>
        <w:szCs w:val="20"/>
      </w:rPr>
      <w:t>1</w:t>
    </w:r>
    <w:r w:rsidR="001B2537" w:rsidRPr="00F03591">
      <w:rPr>
        <w:rFonts w:ascii="Arial" w:hAnsi="Arial" w:cs="Arial"/>
        <w:sz w:val="20"/>
        <w:szCs w:val="20"/>
      </w:rPr>
      <w:fldChar w:fldCharType="end"/>
    </w:r>
  </w:p>
  <w:p w14:paraId="2201DDB7" w14:textId="04781A3C" w:rsidR="00D46365" w:rsidRPr="000B4ABC" w:rsidRDefault="00D46365" w:rsidP="000B4ABC">
    <w:pPr>
      <w:pStyle w:val="Footer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B2FA4" w14:textId="77777777" w:rsidR="000F2D51" w:rsidRDefault="000F2D51" w:rsidP="000F2D51">
      <w:r>
        <w:separator/>
      </w:r>
    </w:p>
  </w:footnote>
  <w:footnote w:type="continuationSeparator" w:id="0">
    <w:p w14:paraId="3730BE09" w14:textId="77777777" w:rsidR="000F2D51" w:rsidRDefault="000F2D51" w:rsidP="000F2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21362C" w14:paraId="19679329" w14:textId="77777777" w:rsidTr="005F0D47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45725E21" w14:textId="77777777" w:rsidR="00D46365" w:rsidRDefault="00D46365" w:rsidP="005F0D47">
          <w:pPr>
            <w:jc w:val="center"/>
            <w:rPr>
              <w:rFonts w:ascii="Arial" w:hAnsi="Arial" w:cs="Arial"/>
              <w:sz w:val="20"/>
              <w:szCs w:val="20"/>
            </w:rPr>
          </w:pP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21362C" w14:paraId="2EA6504A" w14:textId="77777777" w:rsidTr="005F0D47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6579CB26" w14:textId="151F07E1" w:rsidR="001573C4" w:rsidRDefault="001573C4" w:rsidP="001573C4">
                <w:pPr>
                  <w:pStyle w:val="Header"/>
                  <w:tabs>
                    <w:tab w:val="left" w:pos="5970"/>
                  </w:tabs>
                </w:pPr>
                <w:r>
                  <w:tab/>
                </w:r>
              </w:p>
              <w:p w14:paraId="4F91FD11" w14:textId="6BBDD09B" w:rsidR="00D46365" w:rsidRDefault="0003531E" w:rsidP="005F0D47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 w:rsidRPr="00F03591"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3D62FBED" w14:textId="77777777" w:rsidR="00D46365" w:rsidRDefault="00D46365" w:rsidP="005F0D47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21362C" w14:paraId="5313BA3C" w14:textId="77777777" w:rsidTr="005F0D47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35853A20" w14:textId="77777777" w:rsidR="00D46365" w:rsidRDefault="0003531E" w:rsidP="009536F9">
          <w:pPr>
            <w:jc w:val="center"/>
            <w:rPr>
              <w:rFonts w:ascii="Arial" w:hAnsi="Arial" w:cs="Arial"/>
              <w:b/>
              <w:bCs/>
              <w:sz w:val="22"/>
            </w:rPr>
          </w:pPr>
          <w:r w:rsidRPr="00F03591">
            <w:rPr>
              <w:rFonts w:ascii="Arial" w:hAnsi="Arial" w:cs="Arial"/>
              <w:b/>
              <w:bCs/>
              <w:sz w:val="22"/>
              <w:szCs w:val="22"/>
            </w:rPr>
            <w:t xml:space="preserve">Challenge Course </w:t>
          </w:r>
          <w:smartTag w:uri="urn:schemas-microsoft-com:office:smarttags" w:element="place">
            <w:smartTag w:uri="urn:schemas-microsoft-com:office:smarttags" w:element="PlaceTyp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Camp</w:t>
              </w:r>
            </w:smartTag>
            <w:r w:rsidRPr="00F0359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Name">
              <w:r w:rsidRPr="00F03591">
                <w:rPr>
                  <w:rFonts w:ascii="Arial" w:hAnsi="Arial" w:cs="Arial"/>
                  <w:b/>
                  <w:bCs/>
                  <w:sz w:val="22"/>
                  <w:szCs w:val="22"/>
                </w:rPr>
                <w:t>Supplement</w:t>
              </w:r>
            </w:smartTag>
          </w:smartTag>
        </w:p>
      </w:tc>
    </w:tr>
  </w:tbl>
  <w:p w14:paraId="43B8C243" w14:textId="0C49959D" w:rsidR="00D46365" w:rsidRDefault="001573C4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0C7370B6" wp14:editId="5C813A35">
          <wp:simplePos x="0" y="0"/>
          <wp:positionH relativeFrom="page">
            <wp:posOffset>-31115</wp:posOffset>
          </wp:positionH>
          <wp:positionV relativeFrom="paragraph">
            <wp:posOffset>-1134110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531E"/>
    <w:rsid w:val="0003531E"/>
    <w:rsid w:val="000C4804"/>
    <w:rsid w:val="000D0EC8"/>
    <w:rsid w:val="000F2D51"/>
    <w:rsid w:val="00122EDC"/>
    <w:rsid w:val="001573C4"/>
    <w:rsid w:val="00164350"/>
    <w:rsid w:val="001B2537"/>
    <w:rsid w:val="00207281"/>
    <w:rsid w:val="00215379"/>
    <w:rsid w:val="00254B5A"/>
    <w:rsid w:val="00307A32"/>
    <w:rsid w:val="003A0E0F"/>
    <w:rsid w:val="003B0F63"/>
    <w:rsid w:val="00407797"/>
    <w:rsid w:val="00592563"/>
    <w:rsid w:val="00711875"/>
    <w:rsid w:val="007B6CD7"/>
    <w:rsid w:val="00897286"/>
    <w:rsid w:val="008B4836"/>
    <w:rsid w:val="00944391"/>
    <w:rsid w:val="0094441D"/>
    <w:rsid w:val="0095451D"/>
    <w:rsid w:val="00993004"/>
    <w:rsid w:val="00B76114"/>
    <w:rsid w:val="00BE459C"/>
    <w:rsid w:val="00C7463B"/>
    <w:rsid w:val="00CC38E3"/>
    <w:rsid w:val="00D46365"/>
    <w:rsid w:val="00DE7477"/>
    <w:rsid w:val="00F031EC"/>
    <w:rsid w:val="00F03591"/>
    <w:rsid w:val="00F100AC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50F35CDF"/>
  <w15:docId w15:val="{9C888293-6835-461E-95DA-E7AF5611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31E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353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3531E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0353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531E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03531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4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rros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58DB8C-59C1-4265-B3E3-FDD98206BFE5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2.xml><?xml version="1.0" encoding="utf-8"?>
<ds:datastoreItem xmlns:ds="http://schemas.openxmlformats.org/officeDocument/2006/customXml" ds:itemID="{BF608196-8FE8-470E-814B-804C6EC453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14C104-9834-4DEE-9E6C-5B24F3B82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347</Words>
  <Characters>1978</Characters>
  <Application>Microsoft Office Word</Application>
  <DocSecurity>0</DocSecurity>
  <Lines>16</Lines>
  <Paragraphs>4</Paragraphs>
  <ScaleCrop>false</ScaleCrop>
  <Company>Canfield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Megan Liu</cp:lastModifiedBy>
  <cp:revision>14</cp:revision>
  <dcterms:created xsi:type="dcterms:W3CDTF">2016-12-07T22:35:00Z</dcterms:created>
  <dcterms:modified xsi:type="dcterms:W3CDTF">2024-11-20T03:12:00Z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