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7" w:rightFromText="187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030"/>
      </w:tblGrid>
      <w:tr w:rsidR="00FE4D9E" w14:paraId="7369E717" w14:textId="77777777" w:rsidTr="00CB3D60">
        <w:tc>
          <w:tcPr>
            <w:tcW w:w="5000" w:type="pct"/>
            <w:shd w:val="clear" w:color="auto" w:fill="000000"/>
          </w:tcPr>
          <w:p w14:paraId="3283553E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824D7D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ENTITY INFORMATION</w:t>
            </w:r>
          </w:p>
        </w:tc>
      </w:tr>
      <w:tr w:rsidR="00FE4D9E" w14:paraId="044C5038" w14:textId="77777777" w:rsidTr="00CB3D60">
        <w:trPr>
          <w:trHeight w:val="360"/>
        </w:trPr>
        <w:tc>
          <w:tcPr>
            <w:tcW w:w="5000" w:type="pct"/>
            <w:vAlign w:val="bottom"/>
          </w:tcPr>
          <w:p w14:paraId="40D346B4" w14:textId="77777777" w:rsidR="00FE4D9E" w:rsidRPr="00824D7D" w:rsidRDefault="00DC6097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:   </w:t>
            </w:r>
            <w:bookmarkStart w:id="0" w:name="Text1"/>
            <w:r w:rsidR="009F6239" w:rsidRPr="00824D7D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9F6239" w:rsidRPr="00824D7D">
              <w:rPr>
                <w:rFonts w:ascii="Arial" w:hAnsi="Arial" w:cs="Arial"/>
                <w:b/>
                <w:sz w:val="18"/>
                <w:szCs w:val="18"/>
              </w:rPr>
            </w:r>
            <w:r w:rsidR="009F6239" w:rsidRPr="00824D7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9F6239" w:rsidRPr="00824D7D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568"/>
        <w:gridCol w:w="1260"/>
        <w:gridCol w:w="1188"/>
      </w:tblGrid>
      <w:tr w:rsidR="00FE4D9E" w14:paraId="0DB52FFF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AE2C3D" w14:textId="77777777" w:rsidR="00FE4D9E" w:rsidRPr="00824D7D" w:rsidRDefault="00DC6097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the shelter have a humane police officer on staff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E40D54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bookmarkStart w:id="1" w:name="Check1"/>
          <w:p w14:paraId="19E04262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5F6E9C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bookmarkStart w:id="2" w:name="Check2"/>
          <w:p w14:paraId="27233BAD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FE4D9E" w14:paraId="5BB78AE5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FEFC6F" w14:textId="77777777" w:rsidR="00FE4D9E" w:rsidRPr="00824D7D" w:rsidRDefault="00E830A3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there a veterinarian on staff?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27345F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10F8B4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21E336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F1675F2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FE4D9E" w14:paraId="1DCEDA0E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58660F" w14:textId="77777777" w:rsidR="00FE4D9E" w:rsidRPr="00824D7D" w:rsidRDefault="00131162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a crematory or gas chamber on site?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501261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DE17A4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3DA08E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454759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FE4D9E" w14:paraId="4D25A246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9011D2" w14:textId="77777777" w:rsidR="00FE4D9E" w:rsidRPr="00824D7D" w:rsidRDefault="00593118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shelter in compliance with all local, state, and federal regulations concerning the operation of crematories and the disposal of dead animals?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086ABF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2F409D7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2A3886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9C74818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FE4D9E" w14:paraId="243A3D48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CF444D" w14:textId="77777777" w:rsidR="00FE4D9E" w:rsidRPr="00824D7D" w:rsidRDefault="00593118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average number of daily visitors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44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7C14E4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bookmarkStart w:id="3" w:name="Text2"/>
            <w:r w:rsidRPr="00824D7D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</w:t>
            </w:r>
            <w:bookmarkEnd w:id="3"/>
            <w:r w:rsidR="009F6239" w:rsidRPr="00824D7D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824D7D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9F6239" w:rsidRPr="00824D7D">
              <w:rPr>
                <w:rFonts w:ascii="Arial" w:hAnsi="Arial" w:cs="Arial"/>
                <w:b/>
                <w:sz w:val="18"/>
                <w:szCs w:val="18"/>
              </w:rPr>
            </w:r>
            <w:r w:rsidR="009F6239" w:rsidRPr="00824D7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24D7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24D7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24D7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24D7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24D7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9F6239" w:rsidRPr="00824D7D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FE4D9E" w14:paraId="0113F979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4DAD73" w14:textId="77777777" w:rsidR="00FE4D9E" w:rsidRPr="00824D7D" w:rsidRDefault="00FE4D9E" w:rsidP="00CB3D60">
            <w:pPr>
              <w:rPr>
                <w:rFonts w:ascii="Arial" w:hAnsi="Arial" w:cs="Arial"/>
                <w:sz w:val="16"/>
                <w:szCs w:val="16"/>
              </w:rPr>
            </w:pPr>
            <w:r w:rsidRPr="00824D7D">
              <w:rPr>
                <w:rFonts w:ascii="Arial" w:hAnsi="Arial" w:cs="Arial"/>
                <w:sz w:val="16"/>
                <w:szCs w:val="16"/>
              </w:rPr>
              <w:t>A</w:t>
            </w:r>
            <w:r w:rsidR="00593118">
              <w:rPr>
                <w:rFonts w:ascii="Arial" w:hAnsi="Arial" w:cs="Arial"/>
                <w:sz w:val="16"/>
                <w:szCs w:val="16"/>
              </w:rPr>
              <w:t>re signs posted to warn visitors not to put their hands through cages or open cage doors for any reason</w:t>
            </w:r>
            <w:r w:rsidRPr="00824D7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03FAC1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7B7A020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868F38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731158A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FE4D9E" w14:paraId="0B430612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563C1E" w14:textId="77777777" w:rsidR="00FE4D9E" w:rsidRPr="00824D7D" w:rsidRDefault="00593118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the shelter require that all children are accompanied by an adult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4D4EB2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1D0FB86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4E1CFF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4BB29E5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FE4D9E" w14:paraId="04C6447D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4C85C8" w14:textId="77777777" w:rsidR="00FE4D9E" w:rsidRPr="00824D7D" w:rsidRDefault="00593118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there double fencing around dog kennels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B507B3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F520CA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F7B928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A86E9DA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FE4D9E" w14:paraId="026F3861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3E1F4A" w14:textId="77777777" w:rsidR="00FE4D9E" w:rsidRPr="00824D7D" w:rsidRDefault="00593118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How do you prevent visitors from being attacked, bitten, or scratched while evaluating a prospective animal for adoption? 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 </w:t>
            </w:r>
            <w:bookmarkStart w:id="4" w:name="Text3"/>
            <w:r w:rsidR="009F6239" w:rsidRPr="00824D7D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9F6239" w:rsidRPr="00824D7D">
              <w:rPr>
                <w:rFonts w:ascii="Arial" w:hAnsi="Arial" w:cs="Arial"/>
                <w:b/>
                <w:sz w:val="18"/>
                <w:szCs w:val="18"/>
              </w:rPr>
            </w:r>
            <w:r w:rsidR="009F6239" w:rsidRPr="00824D7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9F6239" w:rsidRPr="00824D7D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433657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88AD5A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E4D9E" w14:paraId="4D8FBD2D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D29D2D" w14:textId="77777777" w:rsidR="00FE4D9E" w:rsidRPr="00824D7D" w:rsidRDefault="00593118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visitors urged to take the adopted animal to a veterinarian for an examination and vaccinations prior to introducing it to other family pets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E4D38A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944034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6FFA61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AE5663A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FE4D9E" w14:paraId="03C4D4AB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5935CD" w14:textId="77777777" w:rsidR="00FE4D9E" w:rsidRPr="00824D7D" w:rsidRDefault="00DC3150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sick animals held</w:t>
            </w:r>
            <w:r w:rsidR="00CB3D60">
              <w:rPr>
                <w:rFonts w:ascii="Arial" w:hAnsi="Arial" w:cs="Arial"/>
                <w:sz w:val="16"/>
                <w:szCs w:val="16"/>
              </w:rPr>
              <w:t xml:space="preserve"> in isolation until treated by a veterinarian?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71B3C4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80A4C2F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1962B8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EECF6CD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FE4D9E" w14:paraId="3DF68710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1F4E75" w14:textId="77777777" w:rsidR="00FE4D9E" w:rsidRPr="00824D7D" w:rsidRDefault="00CB3D60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your policy for dealing with aggressive animals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?  </w:t>
            </w:r>
            <w:r w:rsidR="009F6239" w:rsidRPr="00824D7D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9F6239" w:rsidRPr="00824D7D">
              <w:rPr>
                <w:rFonts w:ascii="Arial" w:hAnsi="Arial" w:cs="Arial"/>
                <w:b/>
                <w:sz w:val="18"/>
                <w:szCs w:val="18"/>
              </w:rPr>
            </w:r>
            <w:r w:rsidR="009F6239" w:rsidRPr="00824D7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9F6239" w:rsidRPr="00824D7D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11AA09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5B4D257" w14:textId="77777777" w:rsidR="00FE4D9E" w:rsidRDefault="00FE4D9E" w:rsidP="00CB3D60">
            <w:pPr>
              <w:jc w:val="center"/>
            </w:pP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F640DB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622BE97" w14:textId="77777777" w:rsidR="00FE4D9E" w:rsidRDefault="00FE4D9E" w:rsidP="00CB3D60">
            <w:pPr>
              <w:jc w:val="center"/>
            </w:pPr>
          </w:p>
        </w:tc>
      </w:tr>
      <w:tr w:rsidR="00FE4D9E" w14:paraId="13D406C3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A85358" w14:textId="77777777" w:rsidR="00FE4D9E" w:rsidRPr="00824D7D" w:rsidRDefault="00CB3D60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prospective owners fully informed of any aggressive behavior or history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922B57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3957050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028062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0408D7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FE4D9E" w14:paraId="50FDF12D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14149F" w14:textId="77777777" w:rsidR="00FE4D9E" w:rsidRPr="00824D7D" w:rsidRDefault="00FE4D9E" w:rsidP="00CB3D60">
            <w:pPr>
              <w:rPr>
                <w:rFonts w:ascii="Arial" w:hAnsi="Arial" w:cs="Arial"/>
                <w:sz w:val="16"/>
                <w:szCs w:val="16"/>
              </w:rPr>
            </w:pPr>
            <w:r w:rsidRPr="00824D7D">
              <w:rPr>
                <w:rFonts w:ascii="Arial" w:hAnsi="Arial" w:cs="Arial"/>
                <w:sz w:val="16"/>
                <w:szCs w:val="16"/>
              </w:rPr>
              <w:t>D</w:t>
            </w:r>
            <w:r w:rsidR="00CB3D60">
              <w:rPr>
                <w:rFonts w:ascii="Arial" w:hAnsi="Arial" w:cs="Arial"/>
                <w:sz w:val="16"/>
                <w:szCs w:val="16"/>
              </w:rPr>
              <w:t>o you require prospective owners to sign a hold harmless agreement that acknowledges that all information regarding the animal is understood?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67F0ED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F9293C8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3C37C5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23471C9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FE4D9E" w14:paraId="22540FF9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1A3E4A" w14:textId="77777777" w:rsidR="00FE4D9E" w:rsidRPr="00824D7D" w:rsidRDefault="005C38CF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kennels and walkways cleaned and dried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prior to the facility being opened to the public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D468C9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5C4C0EE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2A6978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E1CCF93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FE4D9E" w14:paraId="5B129992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F58792" w14:textId="77777777" w:rsidR="00FE4D9E" w:rsidRPr="00824D7D" w:rsidRDefault="005C38CF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visitors restricted from areas that are being washed or hosed down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5EA3CA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CBE3542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0DD347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56F54BC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FE4D9E" w14:paraId="5A7F5DFB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9A57BE" w14:textId="77777777" w:rsidR="00FE4D9E" w:rsidRPr="00824D7D" w:rsidRDefault="005C38CF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worker’s compensation provided for all staff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250ED6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FB6D021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5B5828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251E307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FE4D9E" w14:paraId="72B2C80D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45493D" w14:textId="77777777" w:rsidR="00FE4D9E" w:rsidRPr="00824D7D" w:rsidRDefault="005C38CF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Has the shelter ever accepted a poisonous snake or wild animal at the facility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1787F1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5C72023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28B4A9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BA777FB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FE4D9E" w14:paraId="7D19FE38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B192D5" w14:textId="77777777" w:rsidR="00FE4D9E" w:rsidRPr="00824D7D" w:rsidRDefault="000C0E34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shelter’s protocol if such a situation should arise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?  </w:t>
            </w:r>
            <w:r w:rsidR="009F6239" w:rsidRPr="00824D7D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9F6239" w:rsidRPr="00824D7D">
              <w:rPr>
                <w:rFonts w:ascii="Arial" w:hAnsi="Arial" w:cs="Arial"/>
                <w:b/>
                <w:sz w:val="18"/>
                <w:szCs w:val="18"/>
              </w:rPr>
            </w:r>
            <w:r w:rsidR="009F6239" w:rsidRPr="00824D7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FE4D9E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9F6239" w:rsidRPr="00824D7D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5AD5CF" w14:textId="77777777" w:rsidR="00FE4D9E" w:rsidRPr="00824D7D" w:rsidRDefault="00FE4D9E" w:rsidP="00CB3D6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C95DA3" w14:textId="77777777" w:rsidR="00FE4D9E" w:rsidRPr="00824D7D" w:rsidRDefault="00FE4D9E" w:rsidP="00CB3D6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E4D9E" w14:paraId="226834CD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3A9989" w14:textId="77777777" w:rsidR="00FE4D9E" w:rsidRPr="00824D7D" w:rsidRDefault="000C0E34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employees instructed on the safe handling of aggressive, vicious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diseased, or frightened animals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210BE4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D1EB9D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48D24E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AB8E64E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FE4D9E" w14:paraId="785FF28C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BE56B2" w14:textId="77777777" w:rsidR="00FE4D9E" w:rsidRPr="00824D7D" w:rsidRDefault="000C0E34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the shelter have both a training program for volunteers and clear guidelines establishing their duties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10A350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855F3D4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77D598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44A104C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FE4D9E" w14:paraId="05682866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E8D4E1" w14:textId="77777777" w:rsidR="00FE4D9E" w:rsidRPr="00824D7D" w:rsidRDefault="000C0E34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employees trained to recognize symptoms of illness in animals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3B847E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456BDED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C0F301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375943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FE4D9E" w14:paraId="0C33DB25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E2885B" w14:textId="77777777" w:rsidR="00FE4D9E" w:rsidRPr="00824D7D" w:rsidRDefault="000C0E34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 health and condition of animals evaluated prior to placing them with the general shelter population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95C07C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4061C14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700C99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AA0218D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FE4D9E" w14:paraId="21798631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6AC168" w14:textId="77777777" w:rsidR="00FE4D9E" w:rsidRPr="00824D7D" w:rsidRDefault="000C0E34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public restricted from isolation areas and euthanasia rooms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8A77A3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91CA5A5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0B8755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45379EE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FE4D9E" w14:paraId="36308B55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1DBA66" w14:textId="77777777" w:rsidR="00FE4D9E" w:rsidRPr="00824D7D" w:rsidRDefault="000C0E34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all drugs and narcotics kept under lock and key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84C886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0DA4FB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7F0507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3F0C133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FE4D9E" w14:paraId="34984393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5E127E" w14:textId="77777777" w:rsidR="00FE4D9E" w:rsidRPr="00824D7D" w:rsidRDefault="000C0E34" w:rsidP="00CB3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access to medication storage areas restricted to authorized personnel</w:t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F86B13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330A91F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D4CF58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B234EF1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FE4D9E" w14:paraId="76E982C6" w14:textId="77777777" w:rsidTr="00CB3D60">
        <w:trPr>
          <w:trHeight w:val="360"/>
        </w:trPr>
        <w:tc>
          <w:tcPr>
            <w:tcW w:w="85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6537F1" w14:textId="77777777" w:rsidR="00FE4D9E" w:rsidRPr="00824D7D" w:rsidRDefault="00FE4D9E" w:rsidP="00CB3D60">
            <w:pPr>
              <w:rPr>
                <w:rFonts w:ascii="Arial" w:hAnsi="Arial" w:cs="Arial"/>
                <w:sz w:val="16"/>
                <w:szCs w:val="16"/>
              </w:rPr>
            </w:pPr>
            <w:r w:rsidRPr="00824D7D">
              <w:rPr>
                <w:rFonts w:ascii="Arial" w:hAnsi="Arial" w:cs="Arial"/>
                <w:sz w:val="16"/>
                <w:szCs w:val="16"/>
              </w:rPr>
              <w:t>D</w:t>
            </w:r>
            <w:r w:rsidR="000C0E34">
              <w:rPr>
                <w:rFonts w:ascii="Arial" w:hAnsi="Arial" w:cs="Arial"/>
                <w:sz w:val="16"/>
                <w:szCs w:val="16"/>
              </w:rPr>
              <w:t>oes the shelter provide care for larger animals (e.g., cows and horses</w:t>
            </w:r>
            <w:r w:rsidRPr="00824D7D">
              <w:rPr>
                <w:rFonts w:ascii="Arial" w:hAnsi="Arial" w:cs="Arial"/>
                <w:sz w:val="16"/>
                <w:szCs w:val="16"/>
              </w:rPr>
              <w:t>)?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1FF4B6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2FBD3FE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FC5425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008400" w14:textId="77777777" w:rsidR="00FE4D9E" w:rsidRPr="00824D7D" w:rsidRDefault="00FE4D9E" w:rsidP="00CB3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8D4CDD6" w14:textId="77777777" w:rsidR="00FE4D9E" w:rsidRDefault="009F6239" w:rsidP="00CB3D60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4D9E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C5425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</w:tbl>
    <w:p w14:paraId="774AE5AE" w14:textId="77777777" w:rsidR="00FE4D9E" w:rsidRDefault="00FE4D9E" w:rsidP="00FE4D9E"/>
    <w:p w14:paraId="2AB357A1" w14:textId="77777777" w:rsidR="008F3B6E" w:rsidRDefault="008F3B6E" w:rsidP="00FE4D9E">
      <w:pPr>
        <w:rPr>
          <w:rFonts w:ascii="Arial" w:hAnsi="Arial" w:cs="Arial"/>
          <w:b/>
          <w:sz w:val="16"/>
          <w:szCs w:val="16"/>
        </w:rPr>
      </w:pPr>
    </w:p>
    <w:p w14:paraId="474D7BA0" w14:textId="77777777" w:rsidR="008F3B6E" w:rsidRDefault="008F3B6E" w:rsidP="00FE4D9E">
      <w:pPr>
        <w:rPr>
          <w:rFonts w:ascii="Arial" w:hAnsi="Arial" w:cs="Arial"/>
          <w:b/>
          <w:sz w:val="16"/>
          <w:szCs w:val="16"/>
        </w:rPr>
      </w:pPr>
    </w:p>
    <w:p w14:paraId="62DC9729" w14:textId="77777777" w:rsidR="008F3B6E" w:rsidRDefault="008F3B6E" w:rsidP="00FE4D9E">
      <w:pPr>
        <w:rPr>
          <w:rFonts w:ascii="Arial" w:hAnsi="Arial" w:cs="Arial"/>
          <w:b/>
          <w:sz w:val="16"/>
          <w:szCs w:val="16"/>
        </w:rPr>
      </w:pPr>
    </w:p>
    <w:p w14:paraId="68EF0D42" w14:textId="77777777" w:rsidR="008F3B6E" w:rsidRDefault="008F3B6E" w:rsidP="00FE4D9E">
      <w:pPr>
        <w:rPr>
          <w:rFonts w:ascii="Arial" w:hAnsi="Arial" w:cs="Arial"/>
          <w:b/>
          <w:sz w:val="16"/>
          <w:szCs w:val="16"/>
        </w:rPr>
      </w:pPr>
    </w:p>
    <w:p w14:paraId="0F5A38E1" w14:textId="439FEA5F" w:rsidR="00FE4D9E" w:rsidRPr="007C6403" w:rsidRDefault="00FE4D9E" w:rsidP="00FE4D9E">
      <w:pPr>
        <w:rPr>
          <w:rFonts w:ascii="Arial" w:hAnsi="Arial" w:cs="Arial"/>
          <w:b/>
          <w:sz w:val="16"/>
          <w:szCs w:val="16"/>
        </w:rPr>
      </w:pPr>
      <w:r w:rsidRPr="007C6403">
        <w:rPr>
          <w:rFonts w:ascii="Arial" w:hAnsi="Arial" w:cs="Arial"/>
          <w:b/>
          <w:sz w:val="16"/>
          <w:szCs w:val="16"/>
        </w:rPr>
        <w:lastRenderedPageBreak/>
        <w:t>COMPLETED SUPPLEMENTS MUST BE SUBMITTED TO:</w:t>
      </w:r>
    </w:p>
    <w:p w14:paraId="1344BC2C" w14:textId="77777777" w:rsidR="00FE4D9E" w:rsidRPr="007C6403" w:rsidRDefault="00FE4D9E" w:rsidP="00FE4D9E">
      <w:pPr>
        <w:rPr>
          <w:rFonts w:ascii="Arial" w:hAnsi="Arial" w:cs="Arial"/>
          <w:b/>
          <w:sz w:val="16"/>
          <w:szCs w:val="16"/>
        </w:rPr>
      </w:pPr>
    </w:p>
    <w:p w14:paraId="7780AFAF" w14:textId="77777777" w:rsidR="00524393" w:rsidRPr="00524393" w:rsidRDefault="00524393" w:rsidP="00524393">
      <w:pPr>
        <w:rPr>
          <w:rFonts w:ascii="Arial" w:hAnsi="Arial" w:cs="Arial"/>
          <w:sz w:val="16"/>
          <w:szCs w:val="16"/>
        </w:rPr>
      </w:pPr>
      <w:r w:rsidRPr="00524393">
        <w:rPr>
          <w:rFonts w:ascii="Arial" w:hAnsi="Arial" w:cs="Arial"/>
          <w:sz w:val="16"/>
          <w:szCs w:val="16"/>
        </w:rPr>
        <w:t>Byron Riche</w:t>
      </w:r>
      <w:r w:rsidRPr="00524393">
        <w:rPr>
          <w:rFonts w:ascii="Arial" w:hAnsi="Arial" w:cs="Arial"/>
          <w:sz w:val="16"/>
          <w:szCs w:val="16"/>
        </w:rPr>
        <w:tab/>
      </w:r>
      <w:r w:rsidRPr="00524393">
        <w:rPr>
          <w:rFonts w:ascii="Arial" w:hAnsi="Arial" w:cs="Arial"/>
          <w:sz w:val="16"/>
          <w:szCs w:val="16"/>
        </w:rPr>
        <w:tab/>
      </w:r>
      <w:r w:rsidRPr="00524393">
        <w:rPr>
          <w:rFonts w:ascii="Arial" w:hAnsi="Arial" w:cs="Arial"/>
          <w:sz w:val="16"/>
          <w:szCs w:val="16"/>
        </w:rPr>
        <w:tab/>
        <w:t>Phone</w:t>
      </w:r>
      <w:proofErr w:type="gramStart"/>
      <w:r w:rsidRPr="00524393">
        <w:rPr>
          <w:rFonts w:ascii="Arial" w:hAnsi="Arial" w:cs="Arial"/>
          <w:sz w:val="16"/>
          <w:szCs w:val="16"/>
        </w:rPr>
        <w:t>:  (</w:t>
      </w:r>
      <w:proofErr w:type="gramEnd"/>
      <w:r w:rsidRPr="00524393">
        <w:rPr>
          <w:rFonts w:ascii="Arial" w:hAnsi="Arial" w:cs="Arial"/>
          <w:sz w:val="16"/>
          <w:szCs w:val="16"/>
        </w:rPr>
        <w:t>800) 407-2027</w:t>
      </w:r>
    </w:p>
    <w:p w14:paraId="1EE0D3E6" w14:textId="77777777" w:rsidR="00524393" w:rsidRPr="00524393" w:rsidRDefault="00524393" w:rsidP="00524393">
      <w:pPr>
        <w:rPr>
          <w:rFonts w:ascii="Arial" w:hAnsi="Arial" w:cs="Arial"/>
          <w:sz w:val="16"/>
          <w:szCs w:val="16"/>
        </w:rPr>
      </w:pPr>
      <w:r w:rsidRPr="00524393">
        <w:rPr>
          <w:rFonts w:ascii="Arial" w:hAnsi="Arial" w:cs="Arial"/>
          <w:sz w:val="16"/>
          <w:szCs w:val="16"/>
        </w:rPr>
        <w:t xml:space="preserve">Clear Risk Solutions </w:t>
      </w:r>
      <w:r w:rsidRPr="00524393">
        <w:rPr>
          <w:rFonts w:ascii="Arial" w:hAnsi="Arial" w:cs="Arial"/>
          <w:sz w:val="16"/>
          <w:szCs w:val="16"/>
        </w:rPr>
        <w:tab/>
      </w:r>
      <w:r w:rsidRPr="00524393">
        <w:rPr>
          <w:rFonts w:ascii="Arial" w:hAnsi="Arial" w:cs="Arial"/>
          <w:sz w:val="16"/>
          <w:szCs w:val="16"/>
        </w:rPr>
        <w:tab/>
        <w:t>Fax</w:t>
      </w:r>
      <w:proofErr w:type="gramStart"/>
      <w:r w:rsidRPr="00524393">
        <w:rPr>
          <w:rFonts w:ascii="Arial" w:hAnsi="Arial" w:cs="Arial"/>
          <w:sz w:val="16"/>
          <w:szCs w:val="16"/>
        </w:rPr>
        <w:t>:  (</w:t>
      </w:r>
      <w:proofErr w:type="gramEnd"/>
      <w:r w:rsidRPr="00524393">
        <w:rPr>
          <w:rFonts w:ascii="Arial" w:hAnsi="Arial" w:cs="Arial"/>
          <w:sz w:val="16"/>
          <w:szCs w:val="16"/>
        </w:rPr>
        <w:t>509) 754-3406</w:t>
      </w:r>
    </w:p>
    <w:p w14:paraId="322DD3D4" w14:textId="1D7EAA17" w:rsidR="00524393" w:rsidRPr="00524393" w:rsidRDefault="00524393" w:rsidP="00524393">
      <w:pPr>
        <w:rPr>
          <w:rFonts w:ascii="Arial" w:hAnsi="Arial" w:cs="Arial"/>
          <w:sz w:val="16"/>
          <w:szCs w:val="16"/>
        </w:rPr>
      </w:pPr>
      <w:r w:rsidRPr="00524393">
        <w:rPr>
          <w:rFonts w:ascii="Arial" w:hAnsi="Arial" w:cs="Arial"/>
          <w:sz w:val="16"/>
          <w:szCs w:val="16"/>
        </w:rPr>
        <w:t>159 BASIN STREET SW PMB #206</w:t>
      </w:r>
      <w:r w:rsidRPr="00524393">
        <w:rPr>
          <w:rFonts w:ascii="Arial" w:hAnsi="Arial" w:cs="Arial"/>
          <w:sz w:val="16"/>
          <w:szCs w:val="16"/>
        </w:rPr>
        <w:tab/>
      </w:r>
      <w:hyperlink r:id="rId9" w:history="1">
        <w:r w:rsidR="00537E4C" w:rsidRPr="00537E4C">
          <w:rPr>
            <w:rFonts w:ascii="Arial" w:eastAsia="Aptos" w:hAnsi="Arial" w:cs="Arial"/>
            <w:color w:val="0000FF"/>
            <w:kern w:val="2"/>
            <w:sz w:val="16"/>
            <w:szCs w:val="16"/>
            <w:u w:val="single"/>
          </w:rPr>
          <w:t>briche@chooseclear.com</w:t>
        </w:r>
      </w:hyperlink>
    </w:p>
    <w:p w14:paraId="443C4175" w14:textId="23244B7A" w:rsidR="00CB3D60" w:rsidRDefault="00524393" w:rsidP="00524393">
      <w:r w:rsidRPr="00524393">
        <w:rPr>
          <w:rFonts w:ascii="Arial" w:hAnsi="Arial" w:cs="Arial"/>
          <w:sz w:val="16"/>
          <w:szCs w:val="16"/>
        </w:rPr>
        <w:t>Ephrata, WA 98823</w:t>
      </w:r>
    </w:p>
    <w:sectPr w:rsidR="00CB3D60" w:rsidSect="00CB3D60">
      <w:headerReference w:type="default" r:id="rId10"/>
      <w:footerReference w:type="default" r:id="rId11"/>
      <w:pgSz w:w="12240" w:h="15840" w:code="1"/>
      <w:pgMar w:top="288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1B6320" w14:textId="77777777" w:rsidR="00B914B4" w:rsidRDefault="00B914B4" w:rsidP="00B914B4">
      <w:r>
        <w:separator/>
      </w:r>
    </w:p>
  </w:endnote>
  <w:endnote w:type="continuationSeparator" w:id="0">
    <w:p w14:paraId="302415CE" w14:textId="77777777" w:rsidR="00B914B4" w:rsidRDefault="00B914B4" w:rsidP="00B91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1DA06" w14:textId="202C00F3" w:rsidR="00CB3D60" w:rsidRPr="007C6403" w:rsidRDefault="006B62B9" w:rsidP="00CB3D60">
    <w:pPr>
      <w:pStyle w:val="Footer"/>
      <w:jc w:val="right"/>
      <w:rPr>
        <w:rFonts w:ascii="Arial" w:hAnsi="Arial" w:cs="Arial"/>
        <w:sz w:val="16"/>
        <w:szCs w:val="16"/>
      </w:rPr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8240" behindDoc="1" locked="0" layoutInCell="1" allowOverlap="1" wp14:anchorId="7F901256" wp14:editId="2A165479">
          <wp:simplePos x="0" y="0"/>
          <wp:positionH relativeFrom="page">
            <wp:posOffset>-3810</wp:posOffset>
          </wp:positionH>
          <wp:positionV relativeFrom="paragraph">
            <wp:posOffset>5715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3D60" w:rsidRPr="007C6403">
      <w:rPr>
        <w:rFonts w:ascii="Arial" w:hAnsi="Arial" w:cs="Arial"/>
        <w:sz w:val="16"/>
        <w:szCs w:val="16"/>
      </w:rPr>
      <w:t xml:space="preserve">Rev </w:t>
    </w:r>
    <w:r w:rsidR="0049245A" w:rsidRPr="0049245A">
      <w:rPr>
        <w:rFonts w:ascii="Arial" w:hAnsi="Arial" w:cs="Arial"/>
        <w:sz w:val="16"/>
        <w:szCs w:val="16"/>
      </w:rPr>
      <w:t>11/20/24</w:t>
    </w:r>
  </w:p>
  <w:p w14:paraId="0CD5D254" w14:textId="77777777" w:rsidR="00CB3D60" w:rsidRDefault="00CB3D60" w:rsidP="00CB3D60">
    <w:pPr>
      <w:pStyle w:val="Footer"/>
      <w:jc w:val="right"/>
      <w:rPr>
        <w:rFonts w:ascii="Arial" w:hAnsi="Arial" w:cs="Arial"/>
        <w:sz w:val="16"/>
        <w:szCs w:val="16"/>
      </w:rPr>
    </w:pPr>
    <w:r w:rsidRPr="007C6403">
      <w:rPr>
        <w:rFonts w:ascii="Arial" w:hAnsi="Arial" w:cs="Arial"/>
        <w:sz w:val="16"/>
        <w:szCs w:val="16"/>
      </w:rPr>
      <w:t xml:space="preserve">Page </w:t>
    </w:r>
    <w:r w:rsidR="009F6239" w:rsidRPr="007C6403">
      <w:rPr>
        <w:rFonts w:ascii="Arial" w:hAnsi="Arial" w:cs="Arial"/>
        <w:sz w:val="16"/>
        <w:szCs w:val="16"/>
      </w:rPr>
      <w:fldChar w:fldCharType="begin"/>
    </w:r>
    <w:r w:rsidRPr="007C6403">
      <w:rPr>
        <w:rFonts w:ascii="Arial" w:hAnsi="Arial" w:cs="Arial"/>
        <w:sz w:val="16"/>
        <w:szCs w:val="16"/>
      </w:rPr>
      <w:instrText xml:space="preserve"> PAGE </w:instrText>
    </w:r>
    <w:r w:rsidR="009F6239" w:rsidRPr="007C6403">
      <w:rPr>
        <w:rFonts w:ascii="Arial" w:hAnsi="Arial" w:cs="Arial"/>
        <w:sz w:val="16"/>
        <w:szCs w:val="16"/>
      </w:rPr>
      <w:fldChar w:fldCharType="separate"/>
    </w:r>
    <w:r w:rsidR="00800708">
      <w:rPr>
        <w:rFonts w:ascii="Arial" w:hAnsi="Arial" w:cs="Arial"/>
        <w:noProof/>
        <w:sz w:val="16"/>
        <w:szCs w:val="16"/>
      </w:rPr>
      <w:t>1</w:t>
    </w:r>
    <w:r w:rsidR="009F6239" w:rsidRPr="007C6403">
      <w:rPr>
        <w:rFonts w:ascii="Arial" w:hAnsi="Arial" w:cs="Arial"/>
        <w:sz w:val="16"/>
        <w:szCs w:val="16"/>
      </w:rPr>
      <w:fldChar w:fldCharType="end"/>
    </w:r>
    <w:r w:rsidRPr="007C6403">
      <w:rPr>
        <w:rFonts w:ascii="Arial" w:hAnsi="Arial" w:cs="Arial"/>
        <w:sz w:val="16"/>
        <w:szCs w:val="16"/>
      </w:rPr>
      <w:t xml:space="preserve"> of </w:t>
    </w:r>
    <w:r w:rsidR="009F6239" w:rsidRPr="007C6403">
      <w:rPr>
        <w:rFonts w:ascii="Arial" w:hAnsi="Arial" w:cs="Arial"/>
        <w:sz w:val="16"/>
        <w:szCs w:val="16"/>
      </w:rPr>
      <w:fldChar w:fldCharType="begin"/>
    </w:r>
    <w:r w:rsidRPr="007C6403">
      <w:rPr>
        <w:rFonts w:ascii="Arial" w:hAnsi="Arial" w:cs="Arial"/>
        <w:sz w:val="16"/>
        <w:szCs w:val="16"/>
      </w:rPr>
      <w:instrText xml:space="preserve"> NUMPAGES </w:instrText>
    </w:r>
    <w:r w:rsidR="009F6239" w:rsidRPr="007C6403">
      <w:rPr>
        <w:rFonts w:ascii="Arial" w:hAnsi="Arial" w:cs="Arial"/>
        <w:sz w:val="16"/>
        <w:szCs w:val="16"/>
      </w:rPr>
      <w:fldChar w:fldCharType="separate"/>
    </w:r>
    <w:r w:rsidR="00800708">
      <w:rPr>
        <w:rFonts w:ascii="Arial" w:hAnsi="Arial" w:cs="Arial"/>
        <w:noProof/>
        <w:sz w:val="16"/>
        <w:szCs w:val="16"/>
      </w:rPr>
      <w:t>1</w:t>
    </w:r>
    <w:r w:rsidR="009F6239" w:rsidRPr="007C6403">
      <w:rPr>
        <w:rFonts w:ascii="Arial" w:hAnsi="Arial" w:cs="Arial"/>
        <w:sz w:val="16"/>
        <w:szCs w:val="16"/>
      </w:rPr>
      <w:fldChar w:fldCharType="end"/>
    </w:r>
  </w:p>
  <w:p w14:paraId="495C9369" w14:textId="6165BE9C" w:rsidR="006B62B9" w:rsidRDefault="006B62B9" w:rsidP="006B62B9">
    <w:pPr>
      <w:pStyle w:val="Footer"/>
      <w:tabs>
        <w:tab w:val="left" w:pos="4110"/>
      </w:tabs>
    </w:pPr>
    <w:r>
      <w:tab/>
    </w:r>
  </w:p>
  <w:p w14:paraId="335E7288" w14:textId="77777777" w:rsidR="006B62B9" w:rsidRPr="00BA0089" w:rsidRDefault="006B62B9" w:rsidP="00CB3D60">
    <w:pPr>
      <w:pStyle w:val="Footer"/>
      <w:jc w:val="right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A80DE1" w14:textId="77777777" w:rsidR="00B914B4" w:rsidRDefault="00B914B4" w:rsidP="00B914B4">
      <w:r>
        <w:separator/>
      </w:r>
    </w:p>
  </w:footnote>
  <w:footnote w:type="continuationSeparator" w:id="0">
    <w:p w14:paraId="33443FC2" w14:textId="77777777" w:rsidR="00B914B4" w:rsidRDefault="00B914B4" w:rsidP="00B91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908"/>
    </w:tblGrid>
    <w:tr w:rsidR="00CB3D60" w14:paraId="36C70812" w14:textId="77777777" w:rsidTr="00CB3D60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1122BF8D" w14:textId="77777777" w:rsidR="00CB3D60" w:rsidRPr="004B45D6" w:rsidRDefault="00CB3D60" w:rsidP="00CB3D60">
          <w:pPr>
            <w:jc w:val="center"/>
            <w:rPr>
              <w:rFonts w:ascii="Arial" w:hAnsi="Arial" w:cs="Arial"/>
              <w:sz w:val="20"/>
              <w:szCs w:val="20"/>
              <w:highlight w:val="yellow"/>
            </w:rPr>
          </w:pPr>
        </w:p>
        <w:tbl>
          <w:tblPr>
            <w:tblW w:w="10692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692"/>
          </w:tblGrid>
          <w:tr w:rsidR="00CB3D60" w:rsidRPr="004B45D6" w14:paraId="1817E0FF" w14:textId="77777777" w:rsidTr="00CB3D60">
            <w:trPr>
              <w:trHeight w:val="435"/>
              <w:tblCellSpacing w:w="0" w:type="dxa"/>
            </w:trPr>
            <w:tc>
              <w:tcPr>
                <w:tcW w:w="10692" w:type="dxa"/>
                <w:noWrap/>
                <w:vAlign w:val="center"/>
              </w:tcPr>
              <w:p w14:paraId="2D40EA0D" w14:textId="446C852A" w:rsidR="00D8012B" w:rsidRDefault="00D8012B" w:rsidP="00D8012B">
                <w:pPr>
                  <w:pStyle w:val="Header"/>
                  <w:tabs>
                    <w:tab w:val="left" w:pos="5970"/>
                  </w:tabs>
                </w:pPr>
                <w:r>
                  <w:tab/>
                </w:r>
              </w:p>
              <w:p w14:paraId="3130CBA3" w14:textId="77777777" w:rsidR="00D8012B" w:rsidRDefault="00D8012B" w:rsidP="00CB3D60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  <w:p w14:paraId="3FE85B54" w14:textId="77777777" w:rsidR="002678F7" w:rsidRDefault="002678F7" w:rsidP="00CB3D60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  <w:p w14:paraId="7D1B36F2" w14:textId="610CB77F" w:rsidR="00CB3D60" w:rsidRPr="004B45D6" w:rsidRDefault="00CB3D60" w:rsidP="00CB3D60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  <w:highlight w:val="yellow"/>
                  </w:rPr>
                </w:pPr>
                <w:proofErr w:type="gramStart"/>
                <w:r w:rsidRPr="007C6403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 w:rsidRPr="007C6403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671F4C82" w14:textId="77777777" w:rsidR="00CB3D60" w:rsidRPr="004B45D6" w:rsidRDefault="00CB3D60" w:rsidP="00CB3D60">
          <w:pPr>
            <w:rPr>
              <w:rFonts w:ascii="Arial" w:hAnsi="Arial" w:cs="Arial"/>
              <w:sz w:val="20"/>
              <w:szCs w:val="20"/>
              <w:highlight w:val="yellow"/>
            </w:rPr>
          </w:pPr>
        </w:p>
      </w:tc>
    </w:tr>
    <w:tr w:rsidR="00CB3D60" w14:paraId="27215CA8" w14:textId="77777777" w:rsidTr="00CB3D60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0C8D6326" w14:textId="77777777" w:rsidR="00CB3D60" w:rsidRPr="004B45D6" w:rsidRDefault="00CB3D60" w:rsidP="00CB3D60">
          <w:pPr>
            <w:jc w:val="center"/>
            <w:rPr>
              <w:rFonts w:ascii="Arial" w:hAnsi="Arial" w:cs="Arial"/>
              <w:b/>
              <w:bCs/>
              <w:highlight w:val="yellow"/>
            </w:rPr>
          </w:pPr>
          <w:r w:rsidRPr="007C6403">
            <w:rPr>
              <w:rFonts w:ascii="Arial" w:hAnsi="Arial" w:cs="Arial"/>
              <w:b/>
              <w:bCs/>
              <w:sz w:val="22"/>
              <w:szCs w:val="22"/>
            </w:rPr>
            <w:t>Animal Shelter Supplement</w:t>
          </w:r>
        </w:p>
      </w:tc>
    </w:tr>
  </w:tbl>
  <w:p w14:paraId="45EC672E" w14:textId="123D694A" w:rsidR="00CB3D60" w:rsidRDefault="00D8012B" w:rsidP="00CB3D60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7216" behindDoc="1" locked="0" layoutInCell="1" allowOverlap="1" wp14:anchorId="2E5FBA7B" wp14:editId="6AF9E5B8">
          <wp:simplePos x="0" y="0"/>
          <wp:positionH relativeFrom="page">
            <wp:posOffset>-635</wp:posOffset>
          </wp:positionH>
          <wp:positionV relativeFrom="paragraph">
            <wp:posOffset>-1276985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4D9E"/>
    <w:rsid w:val="000C0E34"/>
    <w:rsid w:val="000D0EC8"/>
    <w:rsid w:val="00131162"/>
    <w:rsid w:val="00207281"/>
    <w:rsid w:val="00215379"/>
    <w:rsid w:val="002678F7"/>
    <w:rsid w:val="002820F7"/>
    <w:rsid w:val="00307A32"/>
    <w:rsid w:val="003B0F63"/>
    <w:rsid w:val="00483EAF"/>
    <w:rsid w:val="0049245A"/>
    <w:rsid w:val="004B45D6"/>
    <w:rsid w:val="00524393"/>
    <w:rsid w:val="00537E4C"/>
    <w:rsid w:val="00593118"/>
    <w:rsid w:val="005C38CF"/>
    <w:rsid w:val="006B62B9"/>
    <w:rsid w:val="00711875"/>
    <w:rsid w:val="007353E8"/>
    <w:rsid w:val="007B6CD7"/>
    <w:rsid w:val="007C6403"/>
    <w:rsid w:val="00800708"/>
    <w:rsid w:val="008F3B6E"/>
    <w:rsid w:val="00944391"/>
    <w:rsid w:val="0094441D"/>
    <w:rsid w:val="0095451D"/>
    <w:rsid w:val="009F6239"/>
    <w:rsid w:val="00A5640E"/>
    <w:rsid w:val="00B554B6"/>
    <w:rsid w:val="00B914B4"/>
    <w:rsid w:val="00BD2D71"/>
    <w:rsid w:val="00BE459C"/>
    <w:rsid w:val="00C7463B"/>
    <w:rsid w:val="00CB3D60"/>
    <w:rsid w:val="00CE4093"/>
    <w:rsid w:val="00D52400"/>
    <w:rsid w:val="00D8012B"/>
    <w:rsid w:val="00DC3150"/>
    <w:rsid w:val="00DC6097"/>
    <w:rsid w:val="00DE7477"/>
    <w:rsid w:val="00E830A3"/>
    <w:rsid w:val="00F100AC"/>
    <w:rsid w:val="00F31625"/>
    <w:rsid w:val="00FC5425"/>
    <w:rsid w:val="00FE4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1F15C7"/>
  <w15:docId w15:val="{3ED284AC-7683-4F9E-AAAE-CB85917C8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4D9E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E4D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D9E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FE4D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D9E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rsid w:val="00FE4D9E"/>
    <w:rPr>
      <w:rFonts w:cs="Times New Roman"/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53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23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rross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D2E220-BE05-4044-8D8D-2709F3345982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2.xml><?xml version="1.0" encoding="utf-8"?>
<ds:datastoreItem xmlns:ds="http://schemas.openxmlformats.org/officeDocument/2006/customXml" ds:itemID="{E33F755A-337E-47B6-8123-E54D6F18F9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CAAC00-E02E-426A-9BE2-8C1789B60F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Canfield</Company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Megan Liu</cp:lastModifiedBy>
  <cp:revision>25</cp:revision>
  <dcterms:created xsi:type="dcterms:W3CDTF">2016-12-07T21:21:00Z</dcterms:created>
  <dcterms:modified xsi:type="dcterms:W3CDTF">2024-11-20T03:04:00Z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